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992.1259842519685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Modelo para projeto de venda para Grupos Informais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-699722</wp:posOffset>
                </wp:positionH>
                <wp:positionV relativeFrom="paragraph">
                  <wp:posOffset>160898</wp:posOffset>
                </wp:positionV>
                <wp:extent cx="7174" cy="28575"/>
                <wp:effectExtent b="0" l="0" r="0" t="0"/>
                <wp:wrapNone/>
                <wp:docPr id="933787584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1795897" y="3776413"/>
                          <a:ext cx="7100207" cy="7174"/>
                        </a:xfrm>
                        <a:prstGeom prst="straightConnector1">
                          <a:avLst/>
                        </a:prstGeom>
                        <a:noFill/>
                        <a:ln cap="flat" cmpd="sng" w="28575">
                          <a:solidFill>
                            <a:srgbClr val="548135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-699722</wp:posOffset>
                </wp:positionH>
                <wp:positionV relativeFrom="paragraph">
                  <wp:posOffset>160898</wp:posOffset>
                </wp:positionV>
                <wp:extent cx="7174" cy="28575"/>
                <wp:effectExtent b="0" l="0" r="0" t="0"/>
                <wp:wrapNone/>
                <wp:docPr id="93378758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4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ind w:hanging="992.1259842519685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Logomarca identificando a Entidade Executora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06.0" w:type="dxa"/>
        <w:jc w:val="left"/>
        <w:tblInd w:w="-10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0"/>
        <w:gridCol w:w="71"/>
        <w:gridCol w:w="160"/>
        <w:gridCol w:w="2533"/>
        <w:gridCol w:w="163"/>
        <w:gridCol w:w="590"/>
        <w:gridCol w:w="350"/>
        <w:gridCol w:w="10"/>
        <w:gridCol w:w="840"/>
        <w:gridCol w:w="416"/>
        <w:gridCol w:w="283"/>
        <w:gridCol w:w="703"/>
        <w:gridCol w:w="66"/>
        <w:gridCol w:w="1199"/>
        <w:gridCol w:w="414"/>
        <w:gridCol w:w="144"/>
        <w:gridCol w:w="275"/>
        <w:gridCol w:w="1131"/>
        <w:gridCol w:w="1678"/>
        <w:tblGridChange w:id="0">
          <w:tblGrid>
            <w:gridCol w:w="180"/>
            <w:gridCol w:w="71"/>
            <w:gridCol w:w="160"/>
            <w:gridCol w:w="2533"/>
            <w:gridCol w:w="163"/>
            <w:gridCol w:w="590"/>
            <w:gridCol w:w="350"/>
            <w:gridCol w:w="10"/>
            <w:gridCol w:w="840"/>
            <w:gridCol w:w="416"/>
            <w:gridCol w:w="283"/>
            <w:gridCol w:w="703"/>
            <w:gridCol w:w="66"/>
            <w:gridCol w:w="1199"/>
            <w:gridCol w:w="414"/>
            <w:gridCol w:w="144"/>
            <w:gridCol w:w="275"/>
            <w:gridCol w:w="1131"/>
            <w:gridCol w:w="1678"/>
          </w:tblGrid>
        </w:tblGridChange>
      </w:tblGrid>
      <w:tr>
        <w:trPr>
          <w:cantSplit w:val="0"/>
          <w:trHeight w:val="248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a8d08d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1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Projeto de Venda de Gêneros Alimentícios da Agricultura Familiar para o PNAE - Chamada Pública nº ...., de .../..../202....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9"/>
            <w:tcBorders>
              <w:top w:color="a8d08d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 – Identificação dos Fornecedores - Grupo Informal</w:t>
            </w:r>
          </w:p>
        </w:tc>
      </w:tr>
      <w:tr>
        <w:trPr>
          <w:cantSplit w:val="0"/>
          <w:trHeight w:val="51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 Nome do representante do Grupo Informal: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2. CPF:</w:t>
            </w:r>
          </w:p>
        </w:tc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3. Fone: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4. E-mail: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5. Endereço: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6. Município/UF: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7. CEP</w:t>
            </w:r>
          </w:p>
        </w:tc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Nº de participantes do grupo informal: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2" w:right="1915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22" w:right="1915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 – Relação dos fornecedores participantes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 Nome do Agricultor(a) Familiar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2.CPF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3.DAP ou CAF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 Banco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5.Nº Agência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6. Nº Conta Corrente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" w:right="0" w:hanging="3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" w:right="0" w:hanging="3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III– Identificação da Entidade Executora do PNAE/FNDE/MEC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 Nome da Entidade: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2.CNPJ: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 Fone: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 Endereço: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5. Município: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6. Nome do representante: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7. CPF: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8. E-mail: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961" w:right="394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 – Totalização por Produto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" w:hRule="atLeast"/>
          <w:tblHeader w:val="0"/>
        </w:trPr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1.Produto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2.Unidade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3.Quantidade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4.Preço/Unidade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5.Valor Total por Produto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6.Cronograma de Entrega dos Produtos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gridSpan w:val="1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Valor total do projeto: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R$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1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Local:...........................................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Data:..............................................</w:t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Assinatura do Representante do Grupo Informal: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Fone:.......................................................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E-mail:....................................................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" w:right="4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" w:right="4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 e Data</w:t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" w:right="11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" w:right="11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Agricultores (as) Fornecedores (as) do Grupo Informal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" w:right="11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" w:firstLine="29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" w:firstLine="29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rPr>
          <w:cantSplit w:val="0"/>
          <w:trHeight w:val="153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A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701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FB">
    <w:pPr>
      <w:spacing w:after="0" w:line="240" w:lineRule="auto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2F3B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900A51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A550F4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A550F4"/>
    <w:rPr>
      <w:color w:val="605e5c"/>
      <w:shd w:color="auto" w:fill="e1dfdd" w:val="clear"/>
    </w:rPr>
  </w:style>
  <w:style w:type="table" w:styleId="NormalTable0" w:customStyle="1">
    <w:name w:val="Normal Table0"/>
    <w:uiPriority w:val="2"/>
    <w:semiHidden w:val="1"/>
    <w:unhideWhenUsed w:val="1"/>
    <w:qFormat w:val="1"/>
    <w:rsid w:val="00A85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A85A2F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  <w:lang w:val="pt-PT"/>
    </w:rPr>
  </w:style>
  <w:style w:type="character" w:styleId="hgkelc" w:customStyle="1">
    <w:name w:val="hgkelc"/>
    <w:basedOn w:val="Fontepargpadro"/>
    <w:rsid w:val="00D05C28"/>
  </w:style>
  <w:style w:type="paragraph" w:styleId="Cabealho">
    <w:name w:val="header"/>
    <w:basedOn w:val="Normal"/>
    <w:link w:val="Cabealho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C1065"/>
  </w:style>
  <w:style w:type="paragraph" w:styleId="Rodap">
    <w:name w:val="footer"/>
    <w:basedOn w:val="Normal"/>
    <w:link w:val="Rodap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C1065"/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Y2f8CcXtFtHJLdPk7vADlJSFXw==">CgMxLjA4AHIhMUFkVURTaHU3Um9TeVMwTG9Ka0xEVVVadUczMjhYcXUy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2025-04-03T18:13:00Z</dcterms:created>
  <dc:creator>MARCIA SARTORI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0x01010008E50D6C54EB184196A24804914537B8</vt:lpwstr>
  </property>
  <property fmtid="{D5CDD505-2E9C-101B-9397-08002B2CF9AE}" pid="3" name="MediaServiceImageTags">
    <vt:lpwstr/>
  </property>
</Properties>
</file>